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A5" w:rsidRPr="007B213F" w:rsidRDefault="00305293" w:rsidP="009C3E7C">
      <w:pPr>
        <w:jc w:val="center"/>
        <w:rPr>
          <w:b/>
          <w:sz w:val="28"/>
          <w:szCs w:val="28"/>
        </w:rPr>
      </w:pPr>
      <w:r w:rsidRPr="007B213F">
        <w:rPr>
          <w:b/>
          <w:sz w:val="28"/>
          <w:szCs w:val="28"/>
        </w:rPr>
        <w:t>Welcome to Harmony Foundation</w:t>
      </w:r>
      <w:r w:rsidR="009C3E7C" w:rsidRPr="007B213F">
        <w:rPr>
          <w:b/>
          <w:sz w:val="28"/>
          <w:szCs w:val="28"/>
        </w:rPr>
        <w:t xml:space="preserve"> Aftercare Program</w:t>
      </w:r>
    </w:p>
    <w:p w:rsidR="00463009" w:rsidRPr="007B213F" w:rsidRDefault="00463009" w:rsidP="009C3E7C">
      <w:pPr>
        <w:rPr>
          <w:sz w:val="24"/>
          <w:szCs w:val="24"/>
        </w:rPr>
      </w:pPr>
      <w:r w:rsidRPr="007B213F">
        <w:rPr>
          <w:sz w:val="24"/>
          <w:szCs w:val="24"/>
        </w:rPr>
        <w:t xml:space="preserve">Harmony Foundation’s mission is </w:t>
      </w:r>
      <w:r w:rsidRPr="007B213F">
        <w:rPr>
          <w:color w:val="333333"/>
          <w:sz w:val="24"/>
          <w:szCs w:val="24"/>
        </w:rPr>
        <w:t xml:space="preserve">to provide the foundation for sustained recovery from the </w:t>
      </w:r>
      <w:r w:rsidRPr="007B213F">
        <w:rPr>
          <w:color w:val="333333"/>
          <w:sz w:val="24"/>
          <w:szCs w:val="24"/>
        </w:rPr>
        <w:br/>
        <w:t xml:space="preserve">diseases of </w:t>
      </w:r>
      <w:r w:rsidR="003B083B" w:rsidRPr="007B213F">
        <w:rPr>
          <w:color w:val="333333"/>
          <w:sz w:val="24"/>
          <w:szCs w:val="24"/>
        </w:rPr>
        <w:t>alcohol and drug addiction.</w:t>
      </w:r>
      <w:r w:rsidRPr="007B213F">
        <w:rPr>
          <w:color w:val="333333"/>
          <w:sz w:val="24"/>
          <w:szCs w:val="24"/>
        </w:rPr>
        <w:t xml:space="preserve">  </w:t>
      </w:r>
      <w:r w:rsidR="009C3E7C" w:rsidRPr="007B213F">
        <w:rPr>
          <w:sz w:val="24"/>
          <w:szCs w:val="24"/>
        </w:rPr>
        <w:t xml:space="preserve">The recovery process does not end when an individual completes our </w:t>
      </w:r>
      <w:r w:rsidRPr="007B213F">
        <w:rPr>
          <w:sz w:val="24"/>
          <w:szCs w:val="24"/>
        </w:rPr>
        <w:t xml:space="preserve">alcohol/drug </w:t>
      </w:r>
      <w:r w:rsidR="003B083B" w:rsidRPr="007B213F">
        <w:rPr>
          <w:sz w:val="24"/>
          <w:szCs w:val="24"/>
        </w:rPr>
        <w:t>treatment</w:t>
      </w:r>
      <w:r w:rsidRPr="007B213F">
        <w:rPr>
          <w:sz w:val="24"/>
          <w:szCs w:val="24"/>
        </w:rPr>
        <w:t xml:space="preserve"> program but continues on </w:t>
      </w:r>
      <w:r w:rsidR="00305293" w:rsidRPr="007B213F">
        <w:rPr>
          <w:sz w:val="24"/>
          <w:szCs w:val="24"/>
        </w:rPr>
        <w:t xml:space="preserve">through </w:t>
      </w:r>
      <w:r w:rsidRPr="007B213F">
        <w:rPr>
          <w:sz w:val="24"/>
          <w:szCs w:val="24"/>
        </w:rPr>
        <w:t xml:space="preserve">the Harmony Aftercare Program.  </w:t>
      </w:r>
    </w:p>
    <w:p w:rsidR="00AE3DF6" w:rsidRPr="007B213F" w:rsidRDefault="009D101A" w:rsidP="00AE3DF6">
      <w:pPr>
        <w:rPr>
          <w:sz w:val="24"/>
          <w:szCs w:val="24"/>
        </w:rPr>
      </w:pPr>
      <w:r w:rsidRPr="007B213F">
        <w:rPr>
          <w:color w:val="333333"/>
          <w:sz w:val="24"/>
          <w:szCs w:val="24"/>
        </w:rPr>
        <w:t>Harmony provides Aftercare</w:t>
      </w:r>
      <w:r w:rsidR="00305293" w:rsidRPr="007B213F">
        <w:rPr>
          <w:color w:val="333333"/>
          <w:sz w:val="24"/>
          <w:szCs w:val="24"/>
        </w:rPr>
        <w:t xml:space="preserve"> groups</w:t>
      </w:r>
      <w:r w:rsidRPr="007B213F">
        <w:rPr>
          <w:color w:val="333333"/>
          <w:sz w:val="24"/>
          <w:szCs w:val="24"/>
        </w:rPr>
        <w:t xml:space="preserve"> for individuals completing our </w:t>
      </w:r>
      <w:r w:rsidR="00305293" w:rsidRPr="007B213F">
        <w:rPr>
          <w:color w:val="333333"/>
          <w:sz w:val="24"/>
          <w:szCs w:val="24"/>
        </w:rPr>
        <w:t>residential treatment program</w:t>
      </w:r>
      <w:r w:rsidRPr="007B213F">
        <w:rPr>
          <w:color w:val="333333"/>
          <w:sz w:val="24"/>
          <w:szCs w:val="24"/>
        </w:rPr>
        <w:t xml:space="preserve"> and </w:t>
      </w:r>
      <w:r w:rsidR="00C63D35" w:rsidRPr="007B213F">
        <w:rPr>
          <w:color w:val="333333"/>
          <w:sz w:val="24"/>
          <w:szCs w:val="24"/>
        </w:rPr>
        <w:t>their family members/loved ones.</w:t>
      </w:r>
      <w:r w:rsidR="00305293" w:rsidRPr="007B213F">
        <w:rPr>
          <w:color w:val="333333"/>
          <w:sz w:val="24"/>
          <w:szCs w:val="24"/>
        </w:rPr>
        <w:t xml:space="preserve">  </w:t>
      </w:r>
      <w:r w:rsidR="00AE3DF6" w:rsidRPr="007B213F">
        <w:rPr>
          <w:color w:val="333333"/>
          <w:sz w:val="24"/>
          <w:szCs w:val="24"/>
        </w:rPr>
        <w:t>We believe that it is important for successful recovery and continued sobriety to receive ongoing support, education, relapse prevention strategies, community reintegration skills and fellowship. We encourage attendance at 12 step support groups such as AA, NA and Al</w:t>
      </w:r>
      <w:r w:rsidR="00C63D35" w:rsidRPr="007B213F">
        <w:rPr>
          <w:color w:val="333333"/>
          <w:sz w:val="24"/>
          <w:szCs w:val="24"/>
        </w:rPr>
        <w:t>-</w:t>
      </w:r>
      <w:r w:rsidR="00174BB4" w:rsidRPr="007B213F">
        <w:rPr>
          <w:color w:val="333333"/>
          <w:sz w:val="24"/>
          <w:szCs w:val="24"/>
        </w:rPr>
        <w:t>A</w:t>
      </w:r>
      <w:r w:rsidR="00AE3DF6" w:rsidRPr="007B213F">
        <w:rPr>
          <w:color w:val="333333"/>
          <w:sz w:val="24"/>
          <w:szCs w:val="24"/>
        </w:rPr>
        <w:t>non.</w:t>
      </w:r>
    </w:p>
    <w:p w:rsidR="00AE3DF6" w:rsidRPr="007B213F" w:rsidRDefault="009D101A" w:rsidP="00AE3DF6">
      <w:pPr>
        <w:rPr>
          <w:sz w:val="24"/>
          <w:szCs w:val="24"/>
        </w:rPr>
      </w:pPr>
      <w:r w:rsidRPr="007B213F">
        <w:rPr>
          <w:color w:val="333333"/>
          <w:sz w:val="24"/>
          <w:szCs w:val="24"/>
        </w:rPr>
        <w:t xml:space="preserve">For those who may be new to or struggling in their recovery, Harmony's Aftercare Program provides a supportive avenue into sobriety and into primary treatment if the need arises.  There is no cost for Harmony's </w:t>
      </w:r>
      <w:r w:rsidR="00305293" w:rsidRPr="007B213F">
        <w:rPr>
          <w:color w:val="333333"/>
          <w:sz w:val="24"/>
          <w:szCs w:val="24"/>
        </w:rPr>
        <w:t>A</w:t>
      </w:r>
      <w:r w:rsidR="006F781F" w:rsidRPr="007B213F">
        <w:rPr>
          <w:color w:val="333333"/>
          <w:sz w:val="24"/>
          <w:szCs w:val="24"/>
        </w:rPr>
        <w:t>ftercare program </w:t>
      </w:r>
      <w:r w:rsidRPr="007B213F">
        <w:rPr>
          <w:color w:val="333333"/>
          <w:sz w:val="24"/>
          <w:szCs w:val="24"/>
        </w:rPr>
        <w:t xml:space="preserve">for </w:t>
      </w:r>
      <w:r w:rsidR="00305293" w:rsidRPr="007B213F">
        <w:rPr>
          <w:color w:val="333333"/>
          <w:sz w:val="24"/>
          <w:szCs w:val="24"/>
        </w:rPr>
        <w:t>clients or their family members; you are welcome just to show up at the group that best suits your needs!</w:t>
      </w:r>
      <w:r w:rsidR="00AE3DF6" w:rsidRPr="007B213F">
        <w:rPr>
          <w:color w:val="333333"/>
          <w:sz w:val="24"/>
          <w:szCs w:val="24"/>
        </w:rPr>
        <w:t xml:space="preserve">  </w:t>
      </w:r>
      <w:r w:rsidR="00AE3DF6" w:rsidRPr="007B213F">
        <w:rPr>
          <w:sz w:val="24"/>
          <w:szCs w:val="24"/>
        </w:rPr>
        <w:t>The groups are comprised only of alumni and family who want to be of support to you and your loved ones.  We ask that all who attend do so in a sober state of mind.</w:t>
      </w:r>
    </w:p>
    <w:p w:rsidR="003B083B" w:rsidRPr="00DB4DE1" w:rsidRDefault="00EC1896" w:rsidP="00305293">
      <w:pPr>
        <w:jc w:val="center"/>
        <w:rPr>
          <w:b/>
          <w:sz w:val="24"/>
          <w:szCs w:val="24"/>
        </w:rPr>
      </w:pPr>
      <w:r w:rsidRPr="00DB4DE1">
        <w:rPr>
          <w:b/>
          <w:sz w:val="24"/>
          <w:szCs w:val="24"/>
        </w:rPr>
        <w:t>We offer</w:t>
      </w:r>
      <w:r w:rsidR="00463009" w:rsidRPr="00DB4DE1">
        <w:rPr>
          <w:b/>
          <w:sz w:val="24"/>
          <w:szCs w:val="24"/>
        </w:rPr>
        <w:t xml:space="preserve"> two </w:t>
      </w:r>
      <w:r w:rsidR="00305293" w:rsidRPr="00DB4DE1">
        <w:rPr>
          <w:b/>
          <w:sz w:val="24"/>
          <w:szCs w:val="24"/>
        </w:rPr>
        <w:t xml:space="preserve">Aftercare group </w:t>
      </w:r>
      <w:r w:rsidR="00463009" w:rsidRPr="00DB4DE1">
        <w:rPr>
          <w:b/>
          <w:sz w:val="24"/>
          <w:szCs w:val="24"/>
        </w:rPr>
        <w:t>locations:</w:t>
      </w:r>
    </w:p>
    <w:p w:rsidR="007B213F" w:rsidRDefault="00463009" w:rsidP="007B213F">
      <w:pPr>
        <w:spacing w:after="0"/>
        <w:rPr>
          <w:sz w:val="24"/>
          <w:szCs w:val="24"/>
        </w:rPr>
      </w:pPr>
      <w:r w:rsidRPr="007B213F">
        <w:rPr>
          <w:b/>
          <w:sz w:val="24"/>
          <w:szCs w:val="24"/>
        </w:rPr>
        <w:t>Denver</w:t>
      </w:r>
      <w:r w:rsidR="00305293" w:rsidRPr="007B213F">
        <w:rPr>
          <w:sz w:val="24"/>
          <w:szCs w:val="24"/>
        </w:rPr>
        <w:t>:</w:t>
      </w:r>
      <w:r w:rsidRPr="007B213F">
        <w:rPr>
          <w:sz w:val="24"/>
          <w:szCs w:val="24"/>
        </w:rPr>
        <w:t xml:space="preserve"> </w:t>
      </w:r>
      <w:r w:rsidRPr="00064391">
        <w:rPr>
          <w:b/>
          <w:sz w:val="24"/>
          <w:szCs w:val="24"/>
          <w:u w:val="single"/>
        </w:rPr>
        <w:t>Tuesdays 6:00-7:30pm</w:t>
      </w:r>
      <w:r w:rsidRPr="007B213F">
        <w:rPr>
          <w:sz w:val="24"/>
          <w:szCs w:val="24"/>
        </w:rPr>
        <w:t xml:space="preserve"> </w:t>
      </w:r>
    </w:p>
    <w:p w:rsidR="00463009" w:rsidRDefault="0092152D" w:rsidP="007B213F">
      <w:pPr>
        <w:spacing w:after="0"/>
        <w:rPr>
          <w:sz w:val="24"/>
          <w:szCs w:val="24"/>
        </w:rPr>
      </w:pPr>
      <w:r w:rsidRPr="0092152D">
        <w:rPr>
          <w:sz w:val="24"/>
          <w:szCs w:val="24"/>
        </w:rPr>
        <w:t>Heritage College</w:t>
      </w:r>
      <w:r w:rsidR="00463009" w:rsidRPr="007B213F">
        <w:rPr>
          <w:sz w:val="24"/>
          <w:szCs w:val="24"/>
        </w:rPr>
        <w:t>,</w:t>
      </w:r>
      <w:r>
        <w:rPr>
          <w:sz w:val="24"/>
          <w:szCs w:val="24"/>
        </w:rPr>
        <w:t xml:space="preserve"> </w:t>
      </w:r>
      <w:r w:rsidR="00463009" w:rsidRPr="007B213F">
        <w:rPr>
          <w:sz w:val="24"/>
          <w:szCs w:val="24"/>
        </w:rPr>
        <w:t xml:space="preserve">4704 N. Harlan Street, </w:t>
      </w:r>
      <w:r w:rsidR="007B213F">
        <w:rPr>
          <w:sz w:val="24"/>
          <w:szCs w:val="24"/>
        </w:rPr>
        <w:t>S</w:t>
      </w:r>
      <w:r w:rsidR="003B083B" w:rsidRPr="007B213F">
        <w:rPr>
          <w:sz w:val="24"/>
          <w:szCs w:val="24"/>
        </w:rPr>
        <w:t xml:space="preserve">uite 670, </w:t>
      </w:r>
      <w:r w:rsidR="00582D13">
        <w:rPr>
          <w:sz w:val="24"/>
          <w:szCs w:val="24"/>
        </w:rPr>
        <w:t>(</w:t>
      </w:r>
      <w:r w:rsidR="00582D13" w:rsidRPr="00582D13">
        <w:t>Odyssey Training Center</w:t>
      </w:r>
      <w:r w:rsidR="00582D13">
        <w:t>)</w:t>
      </w:r>
      <w:r w:rsidR="00582D13">
        <w:rPr>
          <w:color w:val="1F497D"/>
        </w:rPr>
        <w:t xml:space="preserve">, </w:t>
      </w:r>
      <w:r w:rsidR="00463009" w:rsidRPr="007B213F">
        <w:rPr>
          <w:sz w:val="24"/>
          <w:szCs w:val="24"/>
        </w:rPr>
        <w:t>Denver 80212</w:t>
      </w:r>
    </w:p>
    <w:p w:rsidR="00064391" w:rsidRPr="007B213F" w:rsidRDefault="00064391" w:rsidP="007B213F">
      <w:pPr>
        <w:spacing w:after="0"/>
        <w:rPr>
          <w:sz w:val="24"/>
          <w:szCs w:val="24"/>
        </w:rPr>
      </w:pPr>
    </w:p>
    <w:p w:rsidR="00DB5464" w:rsidRPr="000B7A73" w:rsidRDefault="00BF40DC" w:rsidP="007B213F">
      <w:pPr>
        <w:spacing w:after="0"/>
        <w:rPr>
          <w:sz w:val="24"/>
          <w:szCs w:val="24"/>
          <w:u w:val="single"/>
        </w:rPr>
      </w:pPr>
      <w:r>
        <w:rPr>
          <w:b/>
          <w:sz w:val="24"/>
          <w:szCs w:val="24"/>
        </w:rPr>
        <w:t>Fort Collins</w:t>
      </w:r>
      <w:r w:rsidR="00174BB4" w:rsidRPr="007B213F">
        <w:rPr>
          <w:b/>
          <w:sz w:val="24"/>
          <w:szCs w:val="24"/>
        </w:rPr>
        <w:t>:</w:t>
      </w:r>
      <w:r w:rsidR="00463009" w:rsidRPr="007B213F">
        <w:rPr>
          <w:sz w:val="24"/>
          <w:szCs w:val="24"/>
        </w:rPr>
        <w:t xml:space="preserve"> </w:t>
      </w:r>
      <w:r w:rsidR="00462893" w:rsidRPr="000B7A73">
        <w:rPr>
          <w:b/>
          <w:sz w:val="24"/>
          <w:szCs w:val="24"/>
          <w:u w:val="single"/>
        </w:rPr>
        <w:t>Wednesdays and</w:t>
      </w:r>
      <w:r w:rsidR="00462893" w:rsidRPr="000B7A73">
        <w:rPr>
          <w:sz w:val="24"/>
          <w:szCs w:val="24"/>
          <w:u w:val="single"/>
        </w:rPr>
        <w:t xml:space="preserve"> </w:t>
      </w:r>
      <w:r w:rsidR="00463009" w:rsidRPr="000B7A73">
        <w:rPr>
          <w:b/>
          <w:sz w:val="24"/>
          <w:szCs w:val="24"/>
          <w:u w:val="single"/>
        </w:rPr>
        <w:t>Thursdays 6:30-8:00pm</w:t>
      </w:r>
    </w:p>
    <w:p w:rsidR="00DB5464" w:rsidRPr="007B213F" w:rsidRDefault="001236B3" w:rsidP="00DB5464">
      <w:pPr>
        <w:rPr>
          <w:sz w:val="24"/>
          <w:szCs w:val="24"/>
        </w:rPr>
      </w:pPr>
      <w:r>
        <w:rPr>
          <w:sz w:val="24"/>
          <w:szCs w:val="24"/>
        </w:rPr>
        <w:t>109 Cameron Drive, Unit A, Fort Collins 80525</w:t>
      </w:r>
      <w:bookmarkStart w:id="0" w:name="_GoBack"/>
      <w:bookmarkEnd w:id="0"/>
    </w:p>
    <w:p w:rsidR="00DB5464" w:rsidRPr="007B213F" w:rsidRDefault="00DB5464" w:rsidP="00064391">
      <w:pPr>
        <w:jc w:val="center"/>
        <w:rPr>
          <w:sz w:val="24"/>
          <w:szCs w:val="24"/>
        </w:rPr>
      </w:pPr>
      <w:r w:rsidRPr="007B213F">
        <w:rPr>
          <w:sz w:val="24"/>
          <w:szCs w:val="24"/>
        </w:rPr>
        <w:t>If you have any questions or need support, please contact:</w:t>
      </w:r>
    </w:p>
    <w:p w:rsidR="00DB5464" w:rsidRPr="007B213F" w:rsidRDefault="00DB5464" w:rsidP="00DB5464">
      <w:pPr>
        <w:spacing w:after="0"/>
        <w:rPr>
          <w:b/>
          <w:sz w:val="24"/>
          <w:szCs w:val="24"/>
        </w:rPr>
      </w:pPr>
      <w:r w:rsidRPr="007B213F">
        <w:rPr>
          <w:b/>
          <w:sz w:val="24"/>
          <w:szCs w:val="24"/>
        </w:rPr>
        <w:t>Penny Dougherty, CACIII</w:t>
      </w:r>
      <w:r w:rsidRPr="007B213F">
        <w:rPr>
          <w:b/>
          <w:sz w:val="24"/>
          <w:szCs w:val="24"/>
        </w:rPr>
        <w:tab/>
      </w:r>
      <w:r w:rsidRPr="007B213F">
        <w:rPr>
          <w:b/>
          <w:sz w:val="24"/>
          <w:szCs w:val="24"/>
        </w:rPr>
        <w:tab/>
      </w:r>
      <w:r w:rsidRPr="007B213F">
        <w:rPr>
          <w:b/>
          <w:sz w:val="24"/>
          <w:szCs w:val="24"/>
        </w:rPr>
        <w:tab/>
      </w:r>
      <w:r w:rsidRPr="007B213F">
        <w:rPr>
          <w:b/>
          <w:sz w:val="24"/>
          <w:szCs w:val="24"/>
        </w:rPr>
        <w:tab/>
        <w:t>Laura LeBon, CACIII</w:t>
      </w:r>
    </w:p>
    <w:p w:rsidR="00DB5464" w:rsidRPr="007B213F" w:rsidRDefault="00DB5464" w:rsidP="00DB5464">
      <w:pPr>
        <w:spacing w:after="0"/>
        <w:rPr>
          <w:b/>
          <w:sz w:val="24"/>
          <w:szCs w:val="24"/>
        </w:rPr>
      </w:pPr>
      <w:r w:rsidRPr="007B213F">
        <w:rPr>
          <w:b/>
          <w:sz w:val="24"/>
          <w:szCs w:val="24"/>
        </w:rPr>
        <w:t>Aftercare Counselor</w:t>
      </w:r>
      <w:r w:rsidRPr="007B213F">
        <w:rPr>
          <w:b/>
          <w:sz w:val="24"/>
          <w:szCs w:val="24"/>
        </w:rPr>
        <w:tab/>
      </w:r>
      <w:r w:rsidRPr="007B213F">
        <w:rPr>
          <w:b/>
          <w:sz w:val="24"/>
          <w:szCs w:val="24"/>
        </w:rPr>
        <w:tab/>
      </w:r>
      <w:r w:rsidRPr="007B213F">
        <w:rPr>
          <w:b/>
          <w:sz w:val="24"/>
          <w:szCs w:val="24"/>
        </w:rPr>
        <w:tab/>
      </w:r>
      <w:r w:rsidRPr="007B213F">
        <w:rPr>
          <w:b/>
          <w:sz w:val="24"/>
          <w:szCs w:val="24"/>
        </w:rPr>
        <w:tab/>
      </w:r>
      <w:r w:rsidRPr="007B213F">
        <w:rPr>
          <w:b/>
          <w:sz w:val="24"/>
          <w:szCs w:val="24"/>
        </w:rPr>
        <w:tab/>
        <w:t>Aftercare Family Counselor</w:t>
      </w:r>
    </w:p>
    <w:p w:rsidR="00DB5464" w:rsidRPr="007B213F" w:rsidRDefault="00DB5464" w:rsidP="00DB5464">
      <w:pPr>
        <w:spacing w:after="0"/>
        <w:rPr>
          <w:b/>
          <w:sz w:val="24"/>
          <w:szCs w:val="24"/>
        </w:rPr>
      </w:pPr>
      <w:r w:rsidRPr="007B213F">
        <w:rPr>
          <w:b/>
          <w:sz w:val="24"/>
          <w:szCs w:val="24"/>
        </w:rPr>
        <w:t>970-577-4702</w:t>
      </w:r>
      <w:r w:rsidRPr="007B213F">
        <w:rPr>
          <w:b/>
          <w:sz w:val="24"/>
          <w:szCs w:val="24"/>
        </w:rPr>
        <w:tab/>
      </w:r>
      <w:r w:rsidRPr="007B213F">
        <w:rPr>
          <w:b/>
          <w:sz w:val="24"/>
          <w:szCs w:val="24"/>
        </w:rPr>
        <w:tab/>
      </w:r>
      <w:r w:rsidRPr="007B213F">
        <w:rPr>
          <w:b/>
          <w:sz w:val="24"/>
          <w:szCs w:val="24"/>
        </w:rPr>
        <w:tab/>
      </w:r>
      <w:r w:rsidRPr="007B213F">
        <w:rPr>
          <w:b/>
          <w:sz w:val="24"/>
          <w:szCs w:val="24"/>
        </w:rPr>
        <w:tab/>
      </w:r>
      <w:r w:rsidRPr="007B213F">
        <w:rPr>
          <w:b/>
          <w:sz w:val="24"/>
          <w:szCs w:val="24"/>
        </w:rPr>
        <w:tab/>
      </w:r>
      <w:r w:rsidRPr="007B213F">
        <w:rPr>
          <w:b/>
          <w:sz w:val="24"/>
          <w:szCs w:val="24"/>
        </w:rPr>
        <w:tab/>
        <w:t>303-882-4360</w:t>
      </w:r>
    </w:p>
    <w:p w:rsidR="00DB5464" w:rsidRPr="007B213F" w:rsidRDefault="007849D9" w:rsidP="00DB5464">
      <w:pPr>
        <w:rPr>
          <w:b/>
          <w:sz w:val="20"/>
          <w:szCs w:val="20"/>
        </w:rPr>
      </w:pPr>
      <w:hyperlink r:id="rId8" w:history="1">
        <w:r w:rsidR="00DB5464" w:rsidRPr="007B213F">
          <w:rPr>
            <w:rStyle w:val="Hyperlink"/>
            <w:b/>
            <w:sz w:val="24"/>
            <w:szCs w:val="24"/>
          </w:rPr>
          <w:t>pdougherty@harmonyfoundationinc.com</w:t>
        </w:r>
      </w:hyperlink>
      <w:r w:rsidR="00DB5464" w:rsidRPr="007B213F">
        <w:rPr>
          <w:b/>
          <w:sz w:val="24"/>
          <w:szCs w:val="24"/>
        </w:rPr>
        <w:tab/>
      </w:r>
      <w:r w:rsidR="00DB5464" w:rsidRPr="007B213F">
        <w:rPr>
          <w:b/>
          <w:sz w:val="24"/>
          <w:szCs w:val="24"/>
        </w:rPr>
        <w:tab/>
      </w:r>
      <w:hyperlink r:id="rId9" w:history="1">
        <w:r w:rsidR="00DB5464" w:rsidRPr="007B213F">
          <w:rPr>
            <w:rStyle w:val="Hyperlink"/>
            <w:b/>
            <w:sz w:val="24"/>
            <w:szCs w:val="24"/>
          </w:rPr>
          <w:t>asfcstaff@gmail.com</w:t>
        </w:r>
      </w:hyperlink>
      <w:r w:rsidR="00DB5464" w:rsidRPr="007B213F">
        <w:rPr>
          <w:b/>
          <w:sz w:val="20"/>
          <w:szCs w:val="20"/>
        </w:rPr>
        <w:tab/>
      </w:r>
    </w:p>
    <w:p w:rsidR="00DB5464" w:rsidRPr="007B213F" w:rsidRDefault="00DB5464" w:rsidP="00DB5464">
      <w:pPr>
        <w:jc w:val="center"/>
        <w:rPr>
          <w:b/>
          <w:sz w:val="28"/>
          <w:szCs w:val="28"/>
        </w:rPr>
      </w:pPr>
      <w:r w:rsidRPr="007B213F">
        <w:rPr>
          <w:b/>
          <w:sz w:val="28"/>
          <w:szCs w:val="28"/>
        </w:rPr>
        <w:t>We look forward to seeing you at Harmony Aftercare!</w:t>
      </w:r>
    </w:p>
    <w:p w:rsidR="007B213F" w:rsidRDefault="007B213F" w:rsidP="00DB5464">
      <w:pPr>
        <w:jc w:val="both"/>
        <w:rPr>
          <w:sz w:val="24"/>
          <w:szCs w:val="24"/>
          <w:u w:val="single"/>
        </w:rPr>
      </w:pPr>
    </w:p>
    <w:sectPr w:rsidR="007B213F" w:rsidSect="00DB5464">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D9" w:rsidRDefault="007849D9" w:rsidP="007B213F">
      <w:pPr>
        <w:spacing w:after="0" w:line="240" w:lineRule="auto"/>
      </w:pPr>
      <w:r>
        <w:separator/>
      </w:r>
    </w:p>
  </w:endnote>
  <w:endnote w:type="continuationSeparator" w:id="0">
    <w:p w:rsidR="007849D9" w:rsidRDefault="007849D9" w:rsidP="007B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64" w:rsidRDefault="00F12BB0">
    <w:pPr>
      <w:pStyle w:val="Footer"/>
    </w:pPr>
    <w:r>
      <w:t>HAP 800-33</w:t>
    </w:r>
    <w:r w:rsidR="000C7E8D">
      <w:t xml:space="preserve"> </w:t>
    </w:r>
    <w:r w:rsidR="000953DD">
      <w:t xml:space="preserve">  </w:t>
    </w:r>
    <w:r w:rsidR="000C7E8D">
      <w:t xml:space="preserve"> </w:t>
    </w:r>
    <w:r w:rsidR="000953DD">
      <w:t>11-12</w:t>
    </w:r>
    <w:r w:rsidR="00DB5464">
      <w:tab/>
    </w:r>
    <w:r w:rsidR="00DB5464">
      <w:tab/>
      <w:t>2/16</w:t>
    </w:r>
    <w:proofErr w:type="gramStart"/>
    <w:r w:rsidR="0092152D">
      <w:t>;6</w:t>
    </w:r>
    <w:proofErr w:type="gramEnd"/>
    <w:r w:rsidR="0092152D">
      <w:t>/16</w:t>
    </w:r>
    <w:r w:rsidR="008E29EE">
      <w:t>;8/16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D9" w:rsidRDefault="007849D9" w:rsidP="007B213F">
      <w:pPr>
        <w:spacing w:after="0" w:line="240" w:lineRule="auto"/>
      </w:pPr>
      <w:r>
        <w:separator/>
      </w:r>
    </w:p>
  </w:footnote>
  <w:footnote w:type="continuationSeparator" w:id="0">
    <w:p w:rsidR="007849D9" w:rsidRDefault="007849D9" w:rsidP="007B2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3F" w:rsidRDefault="007B213F" w:rsidP="007B213F">
    <w:pPr>
      <w:pStyle w:val="Header"/>
      <w:jc w:val="center"/>
    </w:pPr>
    <w:r>
      <w:rPr>
        <w:noProof/>
      </w:rPr>
      <w:drawing>
        <wp:inline distT="0" distB="0" distL="0" distR="0" wp14:anchorId="19B047E7" wp14:editId="1AC329E2">
          <wp:extent cx="1600200" cy="1074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 Harmony_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3823" cy="10772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7C"/>
    <w:rsid w:val="00064391"/>
    <w:rsid w:val="0008329F"/>
    <w:rsid w:val="000953DD"/>
    <w:rsid w:val="000B7A73"/>
    <w:rsid w:val="000C7E8D"/>
    <w:rsid w:val="001236B3"/>
    <w:rsid w:val="00174BB4"/>
    <w:rsid w:val="002427C2"/>
    <w:rsid w:val="00282AD6"/>
    <w:rsid w:val="00295248"/>
    <w:rsid w:val="00305293"/>
    <w:rsid w:val="003A4CDA"/>
    <w:rsid w:val="003B083B"/>
    <w:rsid w:val="00462893"/>
    <w:rsid w:val="00463009"/>
    <w:rsid w:val="00467216"/>
    <w:rsid w:val="00582D13"/>
    <w:rsid w:val="006F781F"/>
    <w:rsid w:val="00720AB5"/>
    <w:rsid w:val="007849D9"/>
    <w:rsid w:val="007B213F"/>
    <w:rsid w:val="008D148A"/>
    <w:rsid w:val="008E29EE"/>
    <w:rsid w:val="0092152D"/>
    <w:rsid w:val="009C3E7C"/>
    <w:rsid w:val="009D101A"/>
    <w:rsid w:val="009D47A4"/>
    <w:rsid w:val="009F0690"/>
    <w:rsid w:val="00A20C05"/>
    <w:rsid w:val="00A606E4"/>
    <w:rsid w:val="00AE0B3E"/>
    <w:rsid w:val="00AE3DF6"/>
    <w:rsid w:val="00B649D8"/>
    <w:rsid w:val="00BF40DC"/>
    <w:rsid w:val="00C50634"/>
    <w:rsid w:val="00C63D35"/>
    <w:rsid w:val="00DA513C"/>
    <w:rsid w:val="00DB4DE1"/>
    <w:rsid w:val="00DB5464"/>
    <w:rsid w:val="00E12563"/>
    <w:rsid w:val="00E6472C"/>
    <w:rsid w:val="00EC04FE"/>
    <w:rsid w:val="00EC1896"/>
    <w:rsid w:val="00F12BB0"/>
    <w:rsid w:val="00F17DAF"/>
    <w:rsid w:val="00F43611"/>
    <w:rsid w:val="00F858A5"/>
    <w:rsid w:val="00FE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83B"/>
    <w:rPr>
      <w:color w:val="066937"/>
      <w:u w:val="single"/>
    </w:rPr>
  </w:style>
  <w:style w:type="paragraph" w:styleId="Header">
    <w:name w:val="header"/>
    <w:basedOn w:val="Normal"/>
    <w:link w:val="HeaderChar"/>
    <w:uiPriority w:val="99"/>
    <w:unhideWhenUsed/>
    <w:rsid w:val="007B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3F"/>
  </w:style>
  <w:style w:type="paragraph" w:styleId="Footer">
    <w:name w:val="footer"/>
    <w:basedOn w:val="Normal"/>
    <w:link w:val="FooterChar"/>
    <w:uiPriority w:val="99"/>
    <w:unhideWhenUsed/>
    <w:rsid w:val="007B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3F"/>
  </w:style>
  <w:style w:type="paragraph" w:styleId="BalloonText">
    <w:name w:val="Balloon Text"/>
    <w:basedOn w:val="Normal"/>
    <w:link w:val="BalloonTextChar"/>
    <w:uiPriority w:val="99"/>
    <w:semiHidden/>
    <w:unhideWhenUsed/>
    <w:rsid w:val="007B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83B"/>
    <w:rPr>
      <w:color w:val="066937"/>
      <w:u w:val="single"/>
    </w:rPr>
  </w:style>
  <w:style w:type="paragraph" w:styleId="Header">
    <w:name w:val="header"/>
    <w:basedOn w:val="Normal"/>
    <w:link w:val="HeaderChar"/>
    <w:uiPriority w:val="99"/>
    <w:unhideWhenUsed/>
    <w:rsid w:val="007B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3F"/>
  </w:style>
  <w:style w:type="paragraph" w:styleId="Footer">
    <w:name w:val="footer"/>
    <w:basedOn w:val="Normal"/>
    <w:link w:val="FooterChar"/>
    <w:uiPriority w:val="99"/>
    <w:unhideWhenUsed/>
    <w:rsid w:val="007B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3F"/>
  </w:style>
  <w:style w:type="paragraph" w:styleId="BalloonText">
    <w:name w:val="Balloon Text"/>
    <w:basedOn w:val="Normal"/>
    <w:link w:val="BalloonTextChar"/>
    <w:uiPriority w:val="99"/>
    <w:semiHidden/>
    <w:unhideWhenUsed/>
    <w:rsid w:val="007B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ugherty@harmonyfoundationin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fcstaf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4A6B-8A3C-477E-9D77-F0681F74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Dougherty</dc:creator>
  <cp:lastModifiedBy>Denise Cote</cp:lastModifiedBy>
  <cp:revision>6</cp:revision>
  <cp:lastPrinted>2016-06-15T22:00:00Z</cp:lastPrinted>
  <dcterms:created xsi:type="dcterms:W3CDTF">2018-11-10T15:05:00Z</dcterms:created>
  <dcterms:modified xsi:type="dcterms:W3CDTF">2019-01-11T16:00:00Z</dcterms:modified>
</cp:coreProperties>
</file>